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74" w:rsidRDefault="006120D2">
      <w:r>
        <w:rPr>
          <w:noProof/>
        </w:rPr>
        <w:drawing>
          <wp:anchor distT="0" distB="0" distL="114300" distR="114300" simplePos="0" relativeHeight="251658240" behindDoc="0" locked="0" layoutInCell="1" allowOverlap="1" wp14:anchorId="36511D89" wp14:editId="60E6F0AD">
            <wp:simplePos x="0" y="0"/>
            <wp:positionH relativeFrom="column">
              <wp:posOffset>5095875</wp:posOffset>
            </wp:positionH>
            <wp:positionV relativeFrom="paragraph">
              <wp:posOffset>-81915</wp:posOffset>
            </wp:positionV>
            <wp:extent cx="1023410" cy="781050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kBarrelSpendingGfx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41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4083" w:rsidRPr="00B44083">
        <w:rPr>
          <w:sz w:val="48"/>
        </w:rPr>
        <w:t>In Praise of Pork</w:t>
      </w:r>
      <w:r w:rsidR="00B44083">
        <w:rPr>
          <w:sz w:val="48"/>
        </w:rPr>
        <w:t xml:space="preserve"> </w:t>
      </w:r>
      <w:bookmarkStart w:id="0" w:name="_GoBack"/>
      <w:bookmarkEnd w:id="0"/>
    </w:p>
    <w:p w:rsidR="00B44083" w:rsidRPr="00B44083" w:rsidRDefault="00B44083" w:rsidP="00B44083">
      <w:pPr>
        <w:pBdr>
          <w:bottom w:val="single" w:sz="12" w:space="1" w:color="auto"/>
        </w:pBdr>
      </w:pPr>
      <w:r w:rsidRPr="00B44083">
        <w:t xml:space="preserve">John Ellwood/Eric </w:t>
      </w:r>
      <w:proofErr w:type="spellStart"/>
      <w:proofErr w:type="gramStart"/>
      <w:r w:rsidRPr="00B44083">
        <w:t>Patashnik</w:t>
      </w:r>
      <w:proofErr w:type="spellEnd"/>
      <w:r w:rsidRPr="00B44083">
        <w:t xml:space="preserve">  </w:t>
      </w:r>
      <w:r>
        <w:t>(</w:t>
      </w:r>
      <w:proofErr w:type="gramEnd"/>
      <w:r>
        <w:t>1993)</w:t>
      </w:r>
    </w:p>
    <w:p w:rsidR="00B44083" w:rsidRDefault="00B44083">
      <w:pPr>
        <w:rPr>
          <w:sz w:val="28"/>
        </w:rPr>
      </w:pPr>
    </w:p>
    <w:p w:rsidR="00B44083" w:rsidRPr="00B44083" w:rsidRDefault="00B44083">
      <w:pPr>
        <w:rPr>
          <w:i/>
        </w:rPr>
      </w:pPr>
      <w:r w:rsidRPr="00B44083">
        <w:rPr>
          <w:i/>
        </w:rPr>
        <w:t xml:space="preserve">Answer the questions below using the information from the Polity reading: </w:t>
      </w:r>
      <w:r w:rsidRPr="00B44083">
        <w:rPr>
          <w:b/>
          <w:i/>
        </w:rPr>
        <w:t>In Praise of Pork</w:t>
      </w:r>
      <w:r w:rsidRPr="00B44083">
        <w:rPr>
          <w:i/>
        </w:rPr>
        <w:t xml:space="preserve"> (p185)</w:t>
      </w:r>
    </w:p>
    <w:p w:rsidR="00B44083" w:rsidRDefault="00B44083"/>
    <w:p w:rsidR="00B44083" w:rsidRDefault="00B44083" w:rsidP="00B44083">
      <w:pPr>
        <w:pStyle w:val="ListParagraph"/>
        <w:numPr>
          <w:ilvl w:val="0"/>
          <w:numId w:val="1"/>
        </w:numPr>
      </w:pPr>
      <w:r>
        <w:t xml:space="preserve"> Define pork barrel legislation:</w:t>
      </w:r>
    </w:p>
    <w:p w:rsidR="006120D2" w:rsidRDefault="006120D2" w:rsidP="006120D2">
      <w:pPr>
        <w:pStyle w:val="ListParagraph"/>
      </w:pPr>
    </w:p>
    <w:p w:rsidR="006120D2" w:rsidRDefault="006120D2" w:rsidP="006120D2"/>
    <w:p w:rsidR="00B44083" w:rsidRDefault="00B44083" w:rsidP="00B44083">
      <w:pPr>
        <w:pStyle w:val="ListParagraph"/>
        <w:numPr>
          <w:ilvl w:val="0"/>
          <w:numId w:val="1"/>
        </w:numPr>
      </w:pPr>
      <w:r>
        <w:t>Why would a member of Congress typically use “pork”?</w:t>
      </w:r>
    </w:p>
    <w:p w:rsidR="006120D2" w:rsidRDefault="006120D2" w:rsidP="006120D2">
      <w:pPr>
        <w:pStyle w:val="ListParagraph"/>
      </w:pPr>
    </w:p>
    <w:p w:rsidR="006120D2" w:rsidRDefault="006120D2" w:rsidP="006120D2"/>
    <w:p w:rsidR="00B44083" w:rsidRDefault="00525F35" w:rsidP="00B44083">
      <w:pPr>
        <w:pStyle w:val="ListParagraph"/>
        <w:numPr>
          <w:ilvl w:val="0"/>
          <w:numId w:val="1"/>
        </w:numPr>
      </w:pPr>
      <w:r>
        <w:t>Give an example of Brian Kelly’s opinion on pork barrel legislation referenced in the reading.</w:t>
      </w:r>
    </w:p>
    <w:p w:rsidR="006120D2" w:rsidRDefault="006120D2" w:rsidP="006120D2"/>
    <w:p w:rsidR="00525F35" w:rsidRDefault="00525F35" w:rsidP="00525F35">
      <w:pPr>
        <w:pStyle w:val="ListParagraph"/>
        <w:numPr>
          <w:ilvl w:val="0"/>
          <w:numId w:val="1"/>
        </w:numPr>
      </w:pPr>
      <w:r>
        <w:t>Summarize the Newsweek and Time articles’ points about “pork”.</w:t>
      </w:r>
    </w:p>
    <w:p w:rsidR="006120D2" w:rsidRDefault="006120D2" w:rsidP="006120D2">
      <w:pPr>
        <w:pStyle w:val="ListParagraph"/>
      </w:pPr>
    </w:p>
    <w:p w:rsidR="006120D2" w:rsidRDefault="006120D2" w:rsidP="006120D2"/>
    <w:p w:rsidR="006120D2" w:rsidRDefault="006120D2" w:rsidP="006120D2"/>
    <w:p w:rsidR="00525F35" w:rsidRDefault="00525F35" w:rsidP="00525F35">
      <w:pPr>
        <w:pStyle w:val="ListParagraph"/>
        <w:numPr>
          <w:ilvl w:val="0"/>
          <w:numId w:val="1"/>
        </w:numPr>
      </w:pPr>
      <w:r>
        <w:t>What two things must occur to significantly address budget deficits?</w:t>
      </w:r>
    </w:p>
    <w:p w:rsidR="006120D2" w:rsidRDefault="006120D2" w:rsidP="006120D2">
      <w:pPr>
        <w:pStyle w:val="ListParagraph"/>
      </w:pPr>
    </w:p>
    <w:p w:rsidR="00525F35" w:rsidRDefault="00525F35" w:rsidP="00525F35">
      <w:pPr>
        <w:pStyle w:val="ListParagraph"/>
        <w:numPr>
          <w:ilvl w:val="0"/>
          <w:numId w:val="1"/>
        </w:numPr>
      </w:pPr>
      <w:r>
        <w:t>What is the rationale posed by the authors as to why pork-barrel legislation IS necessary?</w:t>
      </w:r>
    </w:p>
    <w:p w:rsidR="006120D2" w:rsidRDefault="006120D2" w:rsidP="006120D2">
      <w:pPr>
        <w:pStyle w:val="ListParagraph"/>
      </w:pPr>
    </w:p>
    <w:p w:rsidR="006120D2" w:rsidRDefault="006120D2" w:rsidP="006120D2"/>
    <w:p w:rsidR="00525F35" w:rsidRDefault="00525F35" w:rsidP="00525F35">
      <w:pPr>
        <w:pStyle w:val="ListParagraph"/>
        <w:numPr>
          <w:ilvl w:val="0"/>
          <w:numId w:val="1"/>
        </w:numPr>
      </w:pPr>
      <w:r>
        <w:t>How do they use the Federalist#51 to support their point?</w:t>
      </w:r>
    </w:p>
    <w:p w:rsidR="006120D2" w:rsidRDefault="006120D2" w:rsidP="006120D2"/>
    <w:p w:rsidR="006120D2" w:rsidRDefault="006120D2" w:rsidP="006120D2"/>
    <w:p w:rsidR="00525F35" w:rsidRDefault="00525F35" w:rsidP="00525F35">
      <w:pPr>
        <w:pStyle w:val="ListParagraph"/>
        <w:numPr>
          <w:ilvl w:val="0"/>
          <w:numId w:val="1"/>
        </w:numPr>
      </w:pPr>
      <w:r>
        <w:t xml:space="preserve">Explain </w:t>
      </w:r>
      <w:r w:rsidR="006120D2">
        <w:t>the phrase, “one guy’s pork is another guy’s red meat”.</w:t>
      </w:r>
    </w:p>
    <w:p w:rsidR="006120D2" w:rsidRDefault="006120D2" w:rsidP="006120D2">
      <w:pPr>
        <w:pStyle w:val="ListParagraph"/>
      </w:pPr>
    </w:p>
    <w:p w:rsidR="006120D2" w:rsidRDefault="006120D2" w:rsidP="006120D2"/>
    <w:p w:rsidR="006120D2" w:rsidRDefault="006120D2" w:rsidP="00525F35">
      <w:pPr>
        <w:pStyle w:val="ListParagraph"/>
        <w:numPr>
          <w:ilvl w:val="0"/>
          <w:numId w:val="1"/>
        </w:numPr>
      </w:pPr>
      <w:r>
        <w:t>How do Mayhew’s views enter the “pork” argument in the reading?</w:t>
      </w:r>
    </w:p>
    <w:p w:rsidR="006120D2" w:rsidRDefault="006120D2" w:rsidP="006120D2">
      <w:pPr>
        <w:pStyle w:val="ListParagraph"/>
      </w:pPr>
    </w:p>
    <w:p w:rsidR="006120D2" w:rsidRDefault="006120D2" w:rsidP="006120D2">
      <w:pPr>
        <w:pStyle w:val="ListParagraph"/>
      </w:pPr>
    </w:p>
    <w:p w:rsidR="006120D2" w:rsidRDefault="006120D2" w:rsidP="00525F35">
      <w:pPr>
        <w:pStyle w:val="ListParagraph"/>
        <w:numPr>
          <w:ilvl w:val="0"/>
          <w:numId w:val="1"/>
        </w:numPr>
      </w:pPr>
      <w:r>
        <w:t>What are the three elements of “good pork”?</w:t>
      </w:r>
    </w:p>
    <w:p w:rsidR="006120D2" w:rsidRDefault="006120D2" w:rsidP="006120D2">
      <w:pPr>
        <w:pStyle w:val="ListParagraph"/>
      </w:pPr>
    </w:p>
    <w:p w:rsidR="006120D2" w:rsidRDefault="006120D2" w:rsidP="006120D2"/>
    <w:p w:rsidR="006120D2" w:rsidRDefault="006120D2" w:rsidP="006120D2"/>
    <w:p w:rsidR="006120D2" w:rsidRDefault="006120D2" w:rsidP="00525F35">
      <w:pPr>
        <w:pStyle w:val="ListParagraph"/>
        <w:numPr>
          <w:ilvl w:val="0"/>
          <w:numId w:val="1"/>
        </w:numPr>
      </w:pPr>
      <w:r>
        <w:t>What do most mainstream economists agree upon?</w:t>
      </w:r>
    </w:p>
    <w:p w:rsidR="006120D2" w:rsidRDefault="006120D2" w:rsidP="006120D2"/>
    <w:p w:rsidR="006120D2" w:rsidRDefault="006120D2" w:rsidP="006120D2"/>
    <w:p w:rsidR="006120D2" w:rsidRDefault="006120D2" w:rsidP="00525F35">
      <w:pPr>
        <w:pStyle w:val="ListParagraph"/>
        <w:numPr>
          <w:ilvl w:val="0"/>
          <w:numId w:val="1"/>
        </w:numPr>
      </w:pPr>
      <w:r>
        <w:t>Considering the current national debt is at $16.4 trillion, (a product of years of budget deficits), how does the article connect to our current economic situation?</w:t>
      </w:r>
    </w:p>
    <w:p w:rsidR="006120D2" w:rsidRDefault="006120D2" w:rsidP="006120D2">
      <w:pPr>
        <w:pStyle w:val="ListParagraph"/>
      </w:pPr>
    </w:p>
    <w:p w:rsidR="006120D2" w:rsidRDefault="006120D2" w:rsidP="006120D2"/>
    <w:p w:rsidR="006120D2" w:rsidRDefault="006120D2" w:rsidP="006120D2"/>
    <w:p w:rsidR="006120D2" w:rsidRDefault="006120D2" w:rsidP="00525F35">
      <w:pPr>
        <w:pStyle w:val="ListParagraph"/>
        <w:numPr>
          <w:ilvl w:val="0"/>
          <w:numId w:val="1"/>
        </w:numPr>
      </w:pPr>
      <w:r>
        <w:t>Connect economic health to pork barrel attention.</w:t>
      </w:r>
    </w:p>
    <w:sectPr w:rsidR="00612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0D2" w:rsidRDefault="006120D2" w:rsidP="006120D2">
      <w:r>
        <w:separator/>
      </w:r>
    </w:p>
  </w:endnote>
  <w:endnote w:type="continuationSeparator" w:id="0">
    <w:p w:rsidR="006120D2" w:rsidRDefault="006120D2" w:rsidP="0061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0D2" w:rsidRDefault="006120D2" w:rsidP="006120D2">
      <w:r>
        <w:separator/>
      </w:r>
    </w:p>
  </w:footnote>
  <w:footnote w:type="continuationSeparator" w:id="0">
    <w:p w:rsidR="006120D2" w:rsidRDefault="006120D2" w:rsidP="00612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AD8"/>
    <w:multiLevelType w:val="hybridMultilevel"/>
    <w:tmpl w:val="54641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83"/>
    <w:rsid w:val="00525F35"/>
    <w:rsid w:val="005B2240"/>
    <w:rsid w:val="006120D2"/>
    <w:rsid w:val="006F416F"/>
    <w:rsid w:val="00B44083"/>
    <w:rsid w:val="00B70A8B"/>
    <w:rsid w:val="00BB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0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2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0D2"/>
  </w:style>
  <w:style w:type="paragraph" w:styleId="Footer">
    <w:name w:val="footer"/>
    <w:basedOn w:val="Normal"/>
    <w:link w:val="FooterChar"/>
    <w:uiPriority w:val="99"/>
    <w:unhideWhenUsed/>
    <w:rsid w:val="00612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0D2"/>
  </w:style>
  <w:style w:type="paragraph" w:styleId="BalloonText">
    <w:name w:val="Balloon Text"/>
    <w:basedOn w:val="Normal"/>
    <w:link w:val="BalloonTextChar"/>
    <w:uiPriority w:val="99"/>
    <w:semiHidden/>
    <w:unhideWhenUsed/>
    <w:rsid w:val="00612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0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2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0D2"/>
  </w:style>
  <w:style w:type="paragraph" w:styleId="Footer">
    <w:name w:val="footer"/>
    <w:basedOn w:val="Normal"/>
    <w:link w:val="FooterChar"/>
    <w:uiPriority w:val="99"/>
    <w:unhideWhenUsed/>
    <w:rsid w:val="00612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0D2"/>
  </w:style>
  <w:style w:type="paragraph" w:styleId="BalloonText">
    <w:name w:val="Balloon Text"/>
    <w:basedOn w:val="Normal"/>
    <w:link w:val="BalloonTextChar"/>
    <w:uiPriority w:val="99"/>
    <w:semiHidden/>
    <w:unhideWhenUsed/>
    <w:rsid w:val="00612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tscunningham</dc:creator>
  <cp:lastModifiedBy>tscunningham</cp:lastModifiedBy>
  <cp:revision>1</cp:revision>
  <cp:lastPrinted>2013-01-25T13:49:00Z</cp:lastPrinted>
  <dcterms:created xsi:type="dcterms:W3CDTF">2013-01-25T13:14:00Z</dcterms:created>
  <dcterms:modified xsi:type="dcterms:W3CDTF">2013-01-25T13:53:00Z</dcterms:modified>
</cp:coreProperties>
</file>